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ABF95" w14:textId="2D4205C2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  <w:r w:rsidRPr="002D5009">
        <w:rPr>
          <w:rStyle w:val="Teksttreci"/>
          <w:rFonts w:eastAsiaTheme="majorEastAsia"/>
          <w:b/>
          <w:bCs/>
        </w:rPr>
        <w:t xml:space="preserve">Karta do głosowania na projekt </w:t>
      </w:r>
      <w:r w:rsidR="009C2FB2">
        <w:rPr>
          <w:rStyle w:val="Teksttreci"/>
          <w:rFonts w:eastAsiaTheme="majorEastAsia"/>
          <w:b/>
          <w:bCs/>
        </w:rPr>
        <w:t>nie</w:t>
      </w:r>
      <w:r w:rsidRPr="002D5009">
        <w:rPr>
          <w:rStyle w:val="Teksttreci"/>
          <w:rFonts w:eastAsiaTheme="majorEastAsia"/>
          <w:b/>
          <w:bCs/>
        </w:rPr>
        <w:t>inwestycyjny</w:t>
      </w:r>
    </w:p>
    <w:p w14:paraId="2F549E9B" w14:textId="77777777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  <w:r w:rsidRPr="002D5009">
        <w:rPr>
          <w:rStyle w:val="Teksttreci"/>
          <w:rFonts w:eastAsiaTheme="majorEastAsia"/>
          <w:b/>
          <w:bCs/>
        </w:rPr>
        <w:t>w ramach Soleckiego Budżetu Obywatelskiego</w:t>
      </w:r>
    </w:p>
    <w:p w14:paraId="5C55744D" w14:textId="77777777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</w:p>
    <w:p w14:paraId="555B9F90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Prawo udziału w głosowaniu w ramach konsultacji – głosowania nad projektami Soleckiego Budżetu Obywatelskiego ma każdy mieszkaniec Gminy Solec Kujawski zamieszkały na jej terenie, który w dniu rozpoczęcia konsultacji – głosowania nad projektami ukończył 16 lat.</w:t>
      </w:r>
    </w:p>
    <w:p w14:paraId="37053F3D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 xml:space="preserve">Głosowanie odbywa się poprzez wybranie jednego projektu </w:t>
      </w:r>
      <w:r>
        <w:rPr>
          <w:rStyle w:val="Teksttreci"/>
          <w:rFonts w:eastAsiaTheme="majorEastAsia"/>
          <w:sz w:val="20"/>
          <w:szCs w:val="20"/>
        </w:rPr>
        <w:t>z listy projektów dopuszczonych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do głosowania.</w:t>
      </w:r>
    </w:p>
    <w:p w14:paraId="5F57DE86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Każdy mieszkaniec Gminy Solec Kujawski uprawniony do udziału w konsultacjach – głosowaniu nad projektami może złożyć wyłącznie jedną kartę do głosowania na projekt inwestycyjny.</w:t>
      </w:r>
    </w:p>
    <w:p w14:paraId="4900B2F0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W przypadku złożenia przez mieszkańca więcej niż jednej karty do głosowania wszystkie karty złożone przez tego mieszkańca zostaną uznane za nieważne.</w:t>
      </w:r>
    </w:p>
    <w:p w14:paraId="3ADD8F7C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rStyle w:val="Teksttreci"/>
          <w:rFonts w:eastAsiaTheme="majorEastAsia"/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Mieszkaniec biorący udział w konsultacjach - głosowaniu nad projektami ma obowiązek podać na karcie do głosowania swoje dane osobowe, tj. imię i nazwisko, pełny adres zamieszkania (miejscowość, ulica, nr domu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i mieszkania), datę urodzenia (dzień-miesiąc-rok).</w:t>
      </w:r>
    </w:p>
    <w:p w14:paraId="60D649E8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rStyle w:val="Teksttreci"/>
          <w:rFonts w:eastAsiaTheme="majorEastAsia"/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 xml:space="preserve">Niedopełnienie któregokolwiek z wymogów określonych powyżej, spowoduje, że karta do głosowania zostanie uznana za nieważną. Wszelkie modyfikacje karty do głosowania w postaci zmiany treści, kolejności projektów przewidzianych do realizacji, wytłuszczeń itp. są niedozwolone </w:t>
      </w:r>
      <w:r>
        <w:rPr>
          <w:rStyle w:val="Teksttreci"/>
          <w:rFonts w:eastAsiaTheme="majorEastAsia"/>
          <w:sz w:val="20"/>
          <w:szCs w:val="20"/>
        </w:rPr>
        <w:t>i skutkują unieważnieniem karty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do głosowania.</w:t>
      </w:r>
    </w:p>
    <w:p w14:paraId="17DE3C86" w14:textId="77777777" w:rsidR="0026286C" w:rsidRPr="00FD1146" w:rsidRDefault="0026286C" w:rsidP="0026286C">
      <w:pPr>
        <w:pStyle w:val="Teksttreci0"/>
        <w:spacing w:after="0" w:line="276" w:lineRule="auto"/>
        <w:ind w:firstLine="0"/>
        <w:jc w:val="both"/>
      </w:pPr>
    </w:p>
    <w:p w14:paraId="43C4A218" w14:textId="77777777" w:rsidR="0026286C" w:rsidRPr="00FD1146" w:rsidRDefault="0026286C" w:rsidP="0026286C">
      <w:pPr>
        <w:pStyle w:val="Teksttreci0"/>
        <w:spacing w:after="0" w:line="360" w:lineRule="auto"/>
        <w:ind w:firstLine="0"/>
        <w:rPr>
          <w:u w:val="single"/>
        </w:rPr>
      </w:pPr>
      <w:r w:rsidRPr="00FD1146">
        <w:rPr>
          <w:rStyle w:val="Teksttreci"/>
          <w:rFonts w:eastAsiaTheme="majorEastAsia"/>
          <w:u w:val="single"/>
        </w:rPr>
        <w:t>Dane osoby biorącej udział w głosowaniu:</w:t>
      </w:r>
    </w:p>
    <w:p w14:paraId="698B3C25" w14:textId="77777777" w:rsidR="0026286C" w:rsidRPr="00FD1146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</w:pPr>
      <w:r w:rsidRPr="00FD1146">
        <w:rPr>
          <w:rStyle w:val="Teksttreci"/>
          <w:rFonts w:eastAsiaTheme="majorEastAsia"/>
        </w:rPr>
        <w:t>Imię i nazwisko: ………………………………………………………………………………..</w:t>
      </w:r>
    </w:p>
    <w:p w14:paraId="1D8F57F2" w14:textId="77777777" w:rsidR="0026286C" w:rsidRPr="00FD1146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Adres zamieszkania (miejscowość, ulica, nr domu i mieszkania): …………………………….</w:t>
      </w:r>
    </w:p>
    <w:p w14:paraId="1F2DA619" w14:textId="77777777" w:rsidR="0026286C" w:rsidRPr="00FD1146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……………………………………………………………………………………………………...</w:t>
      </w:r>
    </w:p>
    <w:p w14:paraId="3549D5FD" w14:textId="77777777" w:rsidR="0026286C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Data urodzenia</w:t>
      </w:r>
      <w:r>
        <w:rPr>
          <w:rStyle w:val="Teksttreci"/>
          <w:rFonts w:eastAsiaTheme="majorEastAsia"/>
        </w:rPr>
        <w:t xml:space="preserve"> </w:t>
      </w:r>
      <w:r w:rsidRPr="00FD1146">
        <w:rPr>
          <w:rStyle w:val="Teksttreci"/>
          <w:rFonts w:eastAsiaTheme="majorEastAsia"/>
        </w:rPr>
        <w:t>(dzień-miesiąc-rok): ..………………………………………………………..…</w:t>
      </w:r>
    </w:p>
    <w:p w14:paraId="6CA31AA2" w14:textId="77777777" w:rsidR="0026286C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jc w:val="both"/>
        <w:rPr>
          <w:rStyle w:val="Teksttreci"/>
          <w:rFonts w:eastAsiaTheme="majorEastAsia"/>
        </w:rPr>
      </w:pPr>
    </w:p>
    <w:p w14:paraId="48419CE1" w14:textId="77777777" w:rsidR="0026286C" w:rsidRPr="00FD1146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jc w:val="both"/>
        <w:rPr>
          <w:rStyle w:val="Teksttreci"/>
          <w:rFonts w:eastAsiaTheme="majorEastAsia"/>
        </w:rPr>
      </w:pPr>
    </w:p>
    <w:tbl>
      <w:tblPr>
        <w:tblpPr w:leftFromText="141" w:rightFromText="141" w:vertAnchor="text" w:horzAnchor="margin" w:tblpY="298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7411"/>
        <w:gridCol w:w="1701"/>
      </w:tblGrid>
      <w:tr w:rsidR="0026286C" w:rsidRPr="00FD1146" w14:paraId="4F4102AA" w14:textId="77777777" w:rsidTr="002F50D7">
        <w:trPr>
          <w:trHeight w:hRule="exact" w:val="439"/>
        </w:trPr>
        <w:tc>
          <w:tcPr>
            <w:tcW w:w="522" w:type="dxa"/>
            <w:vAlign w:val="center"/>
          </w:tcPr>
          <w:p w14:paraId="182C5076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LP.</w:t>
            </w:r>
          </w:p>
        </w:tc>
        <w:tc>
          <w:tcPr>
            <w:tcW w:w="7411" w:type="dxa"/>
            <w:vAlign w:val="center"/>
          </w:tcPr>
          <w:p w14:paraId="771787D8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Nazwa projektu inwestycyjnego</w:t>
            </w:r>
          </w:p>
        </w:tc>
        <w:tc>
          <w:tcPr>
            <w:tcW w:w="1701" w:type="dxa"/>
            <w:vAlign w:val="center"/>
          </w:tcPr>
          <w:p w14:paraId="5CC36686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Głos oddaję na *)</w:t>
            </w:r>
          </w:p>
        </w:tc>
      </w:tr>
      <w:tr w:rsidR="0026286C" w:rsidRPr="00FD1146" w14:paraId="0E1ED677" w14:textId="77777777" w:rsidTr="002F50D7">
        <w:tc>
          <w:tcPr>
            <w:tcW w:w="522" w:type="dxa"/>
          </w:tcPr>
          <w:p w14:paraId="0C100163" w14:textId="77777777" w:rsidR="0026286C" w:rsidRPr="00691151" w:rsidRDefault="0026286C" w:rsidP="002F50D7">
            <w:pPr>
              <w:ind w:left="-1575" w:firstLine="1575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411" w:type="dxa"/>
          </w:tcPr>
          <w:p w14:paraId="5D11ED55" w14:textId="296A9A1B" w:rsidR="0026286C" w:rsidRPr="0026286C" w:rsidRDefault="00EA5B05" w:rsidP="002F50D7">
            <w:pP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BodyArt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– RUCH, SIŁA, HARMONIA</w:t>
            </w:r>
          </w:p>
          <w:p w14:paraId="13CAC2D4" w14:textId="77777777" w:rsidR="0026286C" w:rsidRPr="0026286C" w:rsidRDefault="0026286C" w:rsidP="002F50D7">
            <w:pP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A0F689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6286C" w:rsidRPr="00FD1146" w14:paraId="4DA7189A" w14:textId="77777777" w:rsidTr="002F50D7">
        <w:trPr>
          <w:trHeight w:val="473"/>
        </w:trPr>
        <w:tc>
          <w:tcPr>
            <w:tcW w:w="522" w:type="dxa"/>
          </w:tcPr>
          <w:p w14:paraId="50164DE6" w14:textId="77777777" w:rsidR="0026286C" w:rsidRPr="00691151" w:rsidRDefault="0026286C" w:rsidP="002F50D7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411" w:type="dxa"/>
            <w:vAlign w:val="center"/>
          </w:tcPr>
          <w:p w14:paraId="02B75304" w14:textId="5738F8F0" w:rsidR="0026286C" w:rsidRPr="0026286C" w:rsidRDefault="00EA5B05" w:rsidP="002F50D7">
            <w:pPr>
              <w:widowControl/>
              <w:spacing w:after="160" w:line="259" w:lineRule="auto"/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  <w:t>WAKACYJNE KINO NAD WISŁĄ</w:t>
            </w:r>
          </w:p>
        </w:tc>
        <w:tc>
          <w:tcPr>
            <w:tcW w:w="1701" w:type="dxa"/>
          </w:tcPr>
          <w:p w14:paraId="4DF8677E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6286C" w:rsidRPr="00FD1146" w14:paraId="3D7ADC1F" w14:textId="77777777" w:rsidTr="002F50D7">
        <w:tc>
          <w:tcPr>
            <w:tcW w:w="522" w:type="dxa"/>
          </w:tcPr>
          <w:p w14:paraId="1E67B5E5" w14:textId="77777777" w:rsidR="0026286C" w:rsidRPr="00691151" w:rsidRDefault="0026286C" w:rsidP="002F50D7">
            <w:pPr>
              <w:ind w:left="-1575" w:firstLine="1575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411" w:type="dxa"/>
            <w:vAlign w:val="center"/>
          </w:tcPr>
          <w:p w14:paraId="0BB9E5E4" w14:textId="28B080B1" w:rsidR="0026286C" w:rsidRPr="0026286C" w:rsidRDefault="00EA5B05" w:rsidP="002F50D7">
            <w:pPr>
              <w:widowControl/>
              <w:spacing w:after="160" w:line="259" w:lineRule="auto"/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  <w:t>ZDROWE KOTY WOLNO ŻYJĄCE NASZYM WSPÓLNYM DOBREM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5B50B2E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D5B6735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  <w:r w:rsidRPr="00FD1146">
        <w:rPr>
          <w:rStyle w:val="Podpistabeli"/>
          <w:rFonts w:eastAsiaTheme="majorEastAsia"/>
          <w:sz w:val="20"/>
          <w:szCs w:val="20"/>
        </w:rPr>
        <w:t xml:space="preserve">                    </w:t>
      </w:r>
    </w:p>
    <w:p w14:paraId="26931CD8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4C653F8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7905890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7A275BC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2E8B9D04" w14:textId="77777777" w:rsidR="0026286C" w:rsidRPr="00C4143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b/>
          <w:bCs/>
          <w:sz w:val="20"/>
          <w:szCs w:val="20"/>
        </w:rPr>
      </w:pPr>
      <w:r w:rsidRPr="00C4143C">
        <w:rPr>
          <w:rStyle w:val="Podpistabeli"/>
          <w:rFonts w:eastAsiaTheme="majorEastAsia"/>
          <w:b/>
          <w:bCs/>
          <w:sz w:val="20"/>
          <w:szCs w:val="20"/>
        </w:rPr>
        <w:t>*) Krzyżykiem należy zaznaczyć projekt, na który oddaje się głos</w:t>
      </w:r>
    </w:p>
    <w:p w14:paraId="3D1375B3" w14:textId="77777777" w:rsidR="0026286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2E97264D" w14:textId="77777777" w:rsidR="0026286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77A51C61" w14:textId="77777777" w:rsidR="0026286C" w:rsidRPr="00621549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143EAF39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</w:rPr>
      </w:pPr>
    </w:p>
    <w:p w14:paraId="43D4EC75" w14:textId="77777777" w:rsidR="0026286C" w:rsidRPr="00FD1146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</w:rPr>
      </w:pPr>
    </w:p>
    <w:p w14:paraId="5A801AAC" w14:textId="77777777" w:rsidR="0026286C" w:rsidRPr="00FD1146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</w:rPr>
      </w:pPr>
      <w:r w:rsidRPr="00FD1146">
        <w:rPr>
          <w:rStyle w:val="Podpistabeli"/>
          <w:rFonts w:eastAsiaTheme="majorEastAsia"/>
        </w:rPr>
        <w:t>………………………………………                                         ……………………………………</w:t>
      </w:r>
    </w:p>
    <w:p w14:paraId="7F8C0DF9" w14:textId="77777777" w:rsidR="0026286C" w:rsidRPr="00FD1146" w:rsidRDefault="0026286C" w:rsidP="0026286C">
      <w:pPr>
        <w:pStyle w:val="Podpistabeli0"/>
        <w:spacing w:line="240" w:lineRule="auto"/>
        <w:ind w:left="7" w:firstLine="0"/>
      </w:pPr>
      <w:r w:rsidRPr="00FD1146">
        <w:rPr>
          <w:rStyle w:val="Podpistabeli"/>
          <w:rFonts w:eastAsiaTheme="majorEastAsia"/>
        </w:rPr>
        <w:t xml:space="preserve">                       Data                                                                              Podpis osoby głosującej</w:t>
      </w:r>
    </w:p>
    <w:p w14:paraId="3B011353" w14:textId="77777777" w:rsidR="0026286C" w:rsidRPr="00FD1146" w:rsidRDefault="0026286C" w:rsidP="0026286C">
      <w:pPr>
        <w:pStyle w:val="Teksttreci0"/>
        <w:spacing w:after="0"/>
        <w:ind w:firstLine="0"/>
        <w:rPr>
          <w:rStyle w:val="Teksttreci"/>
          <w:rFonts w:eastAsiaTheme="majorEastAsia"/>
          <w:i/>
          <w:sz w:val="20"/>
          <w:szCs w:val="20"/>
        </w:rPr>
      </w:pPr>
    </w:p>
    <w:p w14:paraId="334F3962" w14:textId="77777777" w:rsidR="0026286C" w:rsidRDefault="0026286C" w:rsidP="0026286C">
      <w:pPr>
        <w:pStyle w:val="Teksttreci0"/>
        <w:spacing w:after="0"/>
        <w:ind w:firstLine="0"/>
        <w:rPr>
          <w:rStyle w:val="Teksttreci"/>
          <w:rFonts w:eastAsiaTheme="majorEastAsia"/>
          <w:i/>
          <w:sz w:val="20"/>
          <w:szCs w:val="20"/>
        </w:rPr>
      </w:pPr>
    </w:p>
    <w:p w14:paraId="2D0832EE" w14:textId="77777777" w:rsidR="00C45431" w:rsidRDefault="00C45431"/>
    <w:sectPr w:rsidR="00C4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DDB"/>
    <w:multiLevelType w:val="multilevel"/>
    <w:tmpl w:val="7D662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6C"/>
    <w:rsid w:val="0026286C"/>
    <w:rsid w:val="002C0ED7"/>
    <w:rsid w:val="00592DB8"/>
    <w:rsid w:val="009C2FB2"/>
    <w:rsid w:val="009C7153"/>
    <w:rsid w:val="00A44A5C"/>
    <w:rsid w:val="00B2417E"/>
    <w:rsid w:val="00BB3836"/>
    <w:rsid w:val="00C45431"/>
    <w:rsid w:val="00EA5B05"/>
    <w:rsid w:val="00F9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ED21"/>
  <w15:chartTrackingRefBased/>
  <w15:docId w15:val="{D66A3816-6677-4EC3-B2C2-A442DEDC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628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8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8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8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8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8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8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8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8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8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8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8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8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8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8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8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86C"/>
    <w:rPr>
      <w:b/>
      <w:bCs/>
      <w:smallCaps/>
      <w:color w:val="2F5496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26286C"/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26286C"/>
    <w:rPr>
      <w:rFonts w:ascii="Times New Roman" w:eastAsia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26286C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26286C"/>
    <w:pPr>
      <w:spacing w:after="100"/>
      <w:ind w:firstLine="34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26286C"/>
    <w:pPr>
      <w:spacing w:line="278" w:lineRule="auto"/>
      <w:ind w:firstLine="25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Inne0">
    <w:name w:val="Inne"/>
    <w:basedOn w:val="Normalny"/>
    <w:link w:val="Inne"/>
    <w:rsid w:val="0026286C"/>
    <w:pPr>
      <w:spacing w:after="100"/>
      <w:ind w:firstLine="34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Żebrowska-Dudek</dc:creator>
  <cp:keywords/>
  <dc:description/>
  <cp:lastModifiedBy>Agnieszka Michalska</cp:lastModifiedBy>
  <cp:revision>6</cp:revision>
  <cp:lastPrinted>2025-08-22T07:08:00Z</cp:lastPrinted>
  <dcterms:created xsi:type="dcterms:W3CDTF">2026-08-28T12:54:00Z</dcterms:created>
  <dcterms:modified xsi:type="dcterms:W3CDTF">2026-09-01T08:41:00Z</dcterms:modified>
</cp:coreProperties>
</file>