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35" w:rsidRDefault="00D53E35" w:rsidP="00D53E35">
      <w:pPr>
        <w:pStyle w:val="Default"/>
        <w:jc w:val="center"/>
      </w:pPr>
      <w:bookmarkStart w:id="0" w:name="_GoBack"/>
      <w:bookmarkEnd w:id="0"/>
      <w:r>
        <w:rPr>
          <w:b/>
          <w:bCs/>
          <w:sz w:val="40"/>
          <w:szCs w:val="40"/>
        </w:rPr>
        <w:t>R E G U L A M I N</w:t>
      </w:r>
    </w:p>
    <w:p w:rsidR="00D53E35" w:rsidRDefault="00D53E35" w:rsidP="00D53E35">
      <w:pPr>
        <w:pStyle w:val="Default"/>
        <w:rPr>
          <w:b/>
          <w:bCs/>
          <w:sz w:val="27"/>
          <w:szCs w:val="27"/>
        </w:rPr>
      </w:pPr>
    </w:p>
    <w:p w:rsidR="00D53E35" w:rsidRDefault="00D53E35" w:rsidP="00D53E35">
      <w:pPr>
        <w:pStyle w:val="Default"/>
        <w:jc w:val="center"/>
      </w:pPr>
      <w:r>
        <w:rPr>
          <w:b/>
          <w:bCs/>
          <w:sz w:val="27"/>
          <w:szCs w:val="27"/>
        </w:rPr>
        <w:t>INTEGRACYJNEGO</w:t>
      </w:r>
      <w:r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KONKURSU LATAWCÓW 2023</w:t>
      </w:r>
    </w:p>
    <w:p w:rsidR="00D53E35" w:rsidRPr="00837CFF" w:rsidRDefault="00D53E35" w:rsidP="00D53E35">
      <w:pPr>
        <w:pStyle w:val="Default"/>
        <w:rPr>
          <w:b/>
          <w:sz w:val="23"/>
          <w:szCs w:val="23"/>
        </w:rPr>
      </w:pPr>
      <w:r w:rsidRPr="00837CFF">
        <w:rPr>
          <w:b/>
          <w:sz w:val="23"/>
          <w:szCs w:val="23"/>
        </w:rPr>
        <w:t>I. Informacje ogólne</w:t>
      </w:r>
    </w:p>
    <w:p w:rsidR="00D53E35" w:rsidRPr="00837CFF" w:rsidRDefault="00D53E35" w:rsidP="00D53E35">
      <w:pPr>
        <w:pStyle w:val="Default"/>
      </w:pPr>
      <w:r w:rsidRPr="00837CFF">
        <w:rPr>
          <w:bCs/>
          <w:sz w:val="23"/>
          <w:szCs w:val="23"/>
        </w:rPr>
        <w:t>1. Organizatorem jest:</w:t>
      </w:r>
    </w:p>
    <w:p w:rsidR="00D53E35" w:rsidRDefault="00470E39" w:rsidP="00D53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Stowarzyszenie na r</w:t>
      </w:r>
      <w:r w:rsidR="00D53E35">
        <w:rPr>
          <w:sz w:val="23"/>
          <w:szCs w:val="23"/>
        </w:rPr>
        <w:t>zecz Osób Niepełnosprawnych w Solcu Kujawskim;</w:t>
      </w:r>
      <w:r w:rsidR="00D53E35">
        <w:rPr>
          <w:sz w:val="23"/>
          <w:szCs w:val="23"/>
        </w:rPr>
        <w:br/>
        <w:t>- Środowiskowy Dom Samopomocy w Solcu Kujawskim;</w:t>
      </w:r>
    </w:p>
    <w:p w:rsidR="00D53E35" w:rsidRDefault="00D53E35" w:rsidP="00D53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Gminna Komisja Rozwiązywania Problemów Alkoholowych w Solcu Kujawskim</w:t>
      </w:r>
    </w:p>
    <w:p w:rsidR="00D53E35" w:rsidRDefault="00D53E35" w:rsidP="00D53E35">
      <w:pPr>
        <w:pStyle w:val="Default"/>
        <w:rPr>
          <w:sz w:val="23"/>
          <w:szCs w:val="23"/>
        </w:rPr>
      </w:pPr>
    </w:p>
    <w:p w:rsidR="00D53E35" w:rsidRDefault="00D53E35" w:rsidP="00D53E35">
      <w:pPr>
        <w:pStyle w:val="Default"/>
        <w:rPr>
          <w:sz w:val="23"/>
          <w:szCs w:val="23"/>
        </w:rPr>
      </w:pPr>
      <w:r w:rsidRPr="00837CFF">
        <w:rPr>
          <w:b/>
          <w:sz w:val="23"/>
          <w:szCs w:val="23"/>
        </w:rPr>
        <w:t>II. Główne cele konkursu</w:t>
      </w:r>
      <w:r>
        <w:rPr>
          <w:sz w:val="23"/>
          <w:szCs w:val="23"/>
        </w:rPr>
        <w:t>:</w:t>
      </w:r>
    </w:p>
    <w:p w:rsidR="00D53E35" w:rsidRDefault="00D53E35" w:rsidP="00D53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in</w:t>
      </w:r>
      <w:r w:rsidR="00470E39">
        <w:rPr>
          <w:sz w:val="23"/>
          <w:szCs w:val="23"/>
        </w:rPr>
        <w:t>t</w:t>
      </w:r>
      <w:r>
        <w:rPr>
          <w:sz w:val="23"/>
          <w:szCs w:val="23"/>
        </w:rPr>
        <w:t>egracja społeczna;</w:t>
      </w:r>
    </w:p>
    <w:p w:rsidR="00D53E35" w:rsidRDefault="00D53E35" w:rsidP="00D53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popularyzacja modelarstwa i zawodów latawcowych, rozwój umiejętności manualnych, konstruktorskich, plastycznych oraz pobudzanie wyobraźni twórczej dzieci, młodzieży oraz osób niepełnosprawnych;</w:t>
      </w:r>
    </w:p>
    <w:p w:rsidR="00D53E35" w:rsidRDefault="00D53E35" w:rsidP="00D53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pokonywanie własnych słabości w odnoszeniu sukcesów i porażek;</w:t>
      </w:r>
    </w:p>
    <w:p w:rsidR="00D53E35" w:rsidRDefault="00D53E35" w:rsidP="00D53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promowamie zdrowego i aktywnego spędzania cza</w:t>
      </w:r>
      <w:r w:rsidR="00470E39">
        <w:rPr>
          <w:sz w:val="23"/>
          <w:szCs w:val="23"/>
        </w:rPr>
        <w:t>su wolnego na świeżym powietrzu.</w:t>
      </w:r>
    </w:p>
    <w:p w:rsidR="00D53E35" w:rsidRDefault="00D53E35" w:rsidP="00D53E35">
      <w:pPr>
        <w:pStyle w:val="Default"/>
        <w:rPr>
          <w:sz w:val="23"/>
          <w:szCs w:val="23"/>
        </w:rPr>
      </w:pPr>
    </w:p>
    <w:p w:rsidR="00D53E35" w:rsidRPr="00837CFF" w:rsidRDefault="00D53E35" w:rsidP="00D53E35">
      <w:pPr>
        <w:pStyle w:val="Default"/>
        <w:rPr>
          <w:b/>
          <w:sz w:val="23"/>
          <w:szCs w:val="23"/>
        </w:rPr>
      </w:pPr>
      <w:r w:rsidRPr="00837CFF">
        <w:rPr>
          <w:b/>
          <w:sz w:val="23"/>
          <w:szCs w:val="23"/>
        </w:rPr>
        <w:t>III.</w:t>
      </w:r>
      <w:r>
        <w:rPr>
          <w:b/>
          <w:sz w:val="23"/>
          <w:szCs w:val="23"/>
        </w:rPr>
        <w:t xml:space="preserve"> </w:t>
      </w:r>
      <w:r w:rsidRPr="00837CFF">
        <w:rPr>
          <w:b/>
          <w:sz w:val="23"/>
          <w:szCs w:val="23"/>
        </w:rPr>
        <w:t>Zasady i organizacja konkursu:</w:t>
      </w:r>
    </w:p>
    <w:p w:rsidR="00D53E35" w:rsidRDefault="00D53E35" w:rsidP="00D53E35">
      <w:pPr>
        <w:pStyle w:val="Default"/>
        <w:rPr>
          <w:sz w:val="23"/>
          <w:szCs w:val="23"/>
        </w:rPr>
      </w:pPr>
      <w:r w:rsidRPr="00837CFF">
        <w:rPr>
          <w:bCs/>
          <w:sz w:val="23"/>
          <w:szCs w:val="23"/>
        </w:rPr>
        <w:t>1. Konkurs odbęd</w:t>
      </w:r>
      <w:r>
        <w:rPr>
          <w:bCs/>
          <w:sz w:val="23"/>
          <w:szCs w:val="23"/>
        </w:rPr>
        <w:t>zie</w:t>
      </w:r>
      <w:r w:rsidRPr="00837CFF">
        <w:rPr>
          <w:bCs/>
          <w:sz w:val="23"/>
          <w:szCs w:val="23"/>
        </w:rPr>
        <w:t xml:space="preserve"> się: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10 października 2023r.</w:t>
      </w:r>
      <w:r w:rsidR="009A7E98">
        <w:rPr>
          <w:sz w:val="23"/>
          <w:szCs w:val="23"/>
        </w:rPr>
        <w:t>, od godz.10.00 do 13:00</w:t>
      </w:r>
      <w:r w:rsidR="00470E39">
        <w:rPr>
          <w:sz w:val="23"/>
          <w:szCs w:val="23"/>
        </w:rPr>
        <w:t>.</w:t>
      </w:r>
    </w:p>
    <w:p w:rsidR="00D53E35" w:rsidRDefault="00D53E35" w:rsidP="00D53E35">
      <w:pPr>
        <w:pStyle w:val="Default"/>
      </w:pPr>
      <w:r>
        <w:rPr>
          <w:sz w:val="23"/>
          <w:szCs w:val="23"/>
        </w:rPr>
        <w:t>2. Miejscem rozgrywania konkursu jest teren Stanicy WOPR "Salina"</w:t>
      </w:r>
      <w:r w:rsidR="00470E39">
        <w:rPr>
          <w:sz w:val="23"/>
          <w:szCs w:val="23"/>
        </w:rPr>
        <w:t xml:space="preserve"> Solec Kujawski, ul. Żeglarska.</w:t>
      </w:r>
    </w:p>
    <w:p w:rsidR="00D53E35" w:rsidRDefault="00D53E35" w:rsidP="00D53E35">
      <w:pPr>
        <w:pStyle w:val="Default"/>
        <w:rPr>
          <w:bCs/>
          <w:sz w:val="23"/>
          <w:szCs w:val="23"/>
        </w:rPr>
      </w:pPr>
      <w:r w:rsidRPr="00837CFF">
        <w:rPr>
          <w:bCs/>
          <w:sz w:val="23"/>
          <w:szCs w:val="23"/>
        </w:rPr>
        <w:t xml:space="preserve">3. Zawody będą integralną częścią </w:t>
      </w:r>
      <w:r>
        <w:rPr>
          <w:bCs/>
          <w:sz w:val="23"/>
          <w:szCs w:val="23"/>
        </w:rPr>
        <w:t xml:space="preserve">projektu „Dzień Latawca – profilaktyka i hobby przeciw uzależnieniom“ . </w:t>
      </w:r>
    </w:p>
    <w:p w:rsidR="00D53E35" w:rsidRDefault="00D53E35" w:rsidP="00D53E3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4. Na konkurs obowiązują wcześniejsze zapisy, które organizator umożliwia za pośrednictwem formularza  w formie papierowej, on- line </w:t>
      </w:r>
      <w:r>
        <w:rPr>
          <w:bCs/>
          <w:sz w:val="23"/>
          <w:szCs w:val="23"/>
        </w:rPr>
        <w:lastRenderedPageBreak/>
        <w:t>oraz telefonicznie. W przypadku zgłoszeń on-line i telefonicznych Organizator będzie wymagał w dniu zawodów złożenia przez uczestników własnoręcznych podpisów.</w:t>
      </w:r>
    </w:p>
    <w:p w:rsidR="00DF3288" w:rsidRDefault="00D53E35" w:rsidP="00D53E3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5. </w:t>
      </w:r>
      <w:r w:rsidR="00DF3288">
        <w:rPr>
          <w:bCs/>
          <w:sz w:val="23"/>
          <w:szCs w:val="23"/>
        </w:rPr>
        <w:t>Zgłoszenia udziału w konkursie</w:t>
      </w:r>
      <w:r w:rsidR="00470E39">
        <w:rPr>
          <w:bCs/>
          <w:sz w:val="23"/>
          <w:szCs w:val="23"/>
        </w:rPr>
        <w:t>:</w:t>
      </w:r>
      <w:r w:rsidR="00DF3288">
        <w:rPr>
          <w:bCs/>
          <w:sz w:val="23"/>
          <w:szCs w:val="23"/>
        </w:rPr>
        <w:t xml:space="preserve"> </w:t>
      </w:r>
    </w:p>
    <w:p w:rsidR="00DF3288" w:rsidRDefault="00DF3288" w:rsidP="00D53E3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a) </w:t>
      </w:r>
      <w:r w:rsidR="00470E39">
        <w:rPr>
          <w:bCs/>
          <w:sz w:val="23"/>
          <w:szCs w:val="23"/>
        </w:rPr>
        <w:t>z</w:t>
      </w:r>
      <w:r w:rsidR="00133036">
        <w:rPr>
          <w:bCs/>
          <w:sz w:val="23"/>
          <w:szCs w:val="23"/>
        </w:rPr>
        <w:t xml:space="preserve">awodnicy ze  Środowiskowych Domów Samopomocy </w:t>
      </w:r>
      <w:r>
        <w:rPr>
          <w:bCs/>
          <w:sz w:val="23"/>
          <w:szCs w:val="23"/>
        </w:rPr>
        <w:t xml:space="preserve">dokonują zgłoszenia </w:t>
      </w:r>
      <w:r w:rsidR="00133036">
        <w:rPr>
          <w:bCs/>
          <w:sz w:val="23"/>
          <w:szCs w:val="23"/>
        </w:rPr>
        <w:t xml:space="preserve">do </w:t>
      </w:r>
      <w:r>
        <w:rPr>
          <w:bCs/>
          <w:sz w:val="23"/>
          <w:szCs w:val="23"/>
        </w:rPr>
        <w:t>12 września 2023r.,</w:t>
      </w:r>
    </w:p>
    <w:p w:rsidR="00DF3288" w:rsidRDefault="00DF3288" w:rsidP="00D53E3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b) uczniowie soleckich szkół dokonują zgłoszenia do 29 września 2023r.</w:t>
      </w:r>
    </w:p>
    <w:p w:rsidR="00D53E35" w:rsidRDefault="00DF3288" w:rsidP="00D53E3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c)</w:t>
      </w:r>
      <w:r w:rsidR="0013303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pozostali m</w:t>
      </w:r>
      <w:r w:rsidR="00D53E35">
        <w:rPr>
          <w:bCs/>
          <w:sz w:val="23"/>
          <w:szCs w:val="23"/>
        </w:rPr>
        <w:t xml:space="preserve">ieszkańcy Solca Kujawskiego mogą dokonać zgłoszenia do konkursu w dniu i na miejscu zawodów  w godz. </w:t>
      </w:r>
      <w:r w:rsidR="009A7E98">
        <w:rPr>
          <w:bCs/>
          <w:sz w:val="23"/>
          <w:szCs w:val="23"/>
        </w:rPr>
        <w:t>o</w:t>
      </w:r>
      <w:r w:rsidR="00D53E35">
        <w:rPr>
          <w:bCs/>
          <w:sz w:val="23"/>
          <w:szCs w:val="23"/>
        </w:rPr>
        <w:t>d 10.00 do 10.15.</w:t>
      </w:r>
    </w:p>
    <w:p w:rsidR="00D53E35" w:rsidRDefault="00DF3288" w:rsidP="00D53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Zgłoszenia przesyłamy </w:t>
      </w:r>
      <w:r w:rsidR="00D53E35">
        <w:rPr>
          <w:sz w:val="23"/>
          <w:szCs w:val="23"/>
        </w:rPr>
        <w:t>na adres:</w:t>
      </w:r>
    </w:p>
    <w:p w:rsidR="00D53E35" w:rsidRDefault="00D53E35" w:rsidP="00D53E3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Stowarzyszenie na rzecz Osób Niepełnosprawnych</w:t>
      </w:r>
    </w:p>
    <w:p w:rsidR="00D53E35" w:rsidRDefault="00D53E35" w:rsidP="00D53E3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ul. 29 Listopada 10;</w:t>
      </w:r>
    </w:p>
    <w:p w:rsidR="00D53E35" w:rsidRDefault="00D53E35" w:rsidP="00D53E3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86-050 Solec Kujawski</w:t>
      </w:r>
    </w:p>
    <w:p w:rsidR="00D53E35" w:rsidRDefault="00D53E35" w:rsidP="00D53E3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Email: delfin@sds.soleckujawski.pl</w:t>
      </w:r>
    </w:p>
    <w:p w:rsidR="00D53E35" w:rsidRDefault="00D53E35" w:rsidP="00D53E35">
      <w:pPr>
        <w:pStyle w:val="Default"/>
        <w:rPr>
          <w:sz w:val="23"/>
          <w:szCs w:val="23"/>
        </w:rPr>
      </w:pPr>
    </w:p>
    <w:p w:rsidR="00D53E35" w:rsidRDefault="00D53E35" w:rsidP="00D53E3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6. Klasa zawodów: otwarta „OPEN“ – przeznaczona jest dla wszystkich zawodników – wiek bez ograniczeń ( kategorie wiekowe – czytaj dalej).</w:t>
      </w:r>
    </w:p>
    <w:p w:rsidR="00D53E35" w:rsidRDefault="00D53E35" w:rsidP="00D53E35">
      <w:pPr>
        <w:pStyle w:val="Default"/>
      </w:pPr>
      <w:r>
        <w:rPr>
          <w:bCs/>
          <w:sz w:val="23"/>
          <w:szCs w:val="23"/>
        </w:rPr>
        <w:t xml:space="preserve">Konkurs przeprowadzony będzie w następujących </w:t>
      </w:r>
      <w:r>
        <w:rPr>
          <w:sz w:val="23"/>
          <w:szCs w:val="23"/>
        </w:rPr>
        <w:t>kategoriach wiekowych: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>- dzieci</w:t>
      </w:r>
      <w:r>
        <w:rPr>
          <w:sz w:val="23"/>
          <w:szCs w:val="23"/>
        </w:rPr>
        <w:t xml:space="preserve">  (7 do 9 lat);</w:t>
      </w:r>
    </w:p>
    <w:p w:rsidR="00D53E35" w:rsidRDefault="00D53E35" w:rsidP="00D53E35">
      <w:pPr>
        <w:pStyle w:val="Default"/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- dzieci </w:t>
      </w:r>
      <w:r>
        <w:rPr>
          <w:sz w:val="23"/>
          <w:szCs w:val="23"/>
        </w:rPr>
        <w:t>(od 10 do 12 lat);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>- młodzież</w:t>
      </w:r>
      <w:r>
        <w:rPr>
          <w:sz w:val="23"/>
          <w:szCs w:val="23"/>
        </w:rPr>
        <w:t xml:space="preserve"> (od 13 do 18 lat)</w:t>
      </w:r>
      <w:r>
        <w:rPr>
          <w:sz w:val="23"/>
          <w:szCs w:val="23"/>
        </w:rPr>
        <w:br/>
        <w:t xml:space="preserve">- </w:t>
      </w:r>
      <w:r>
        <w:rPr>
          <w:b/>
          <w:bCs/>
          <w:sz w:val="23"/>
          <w:szCs w:val="23"/>
        </w:rPr>
        <w:t>dorośli (</w:t>
      </w:r>
      <w:r w:rsidR="009A7E98" w:rsidRPr="00470E39">
        <w:rPr>
          <w:bCs/>
          <w:sz w:val="23"/>
          <w:szCs w:val="23"/>
        </w:rPr>
        <w:t>powyżej</w:t>
      </w:r>
      <w:r w:rsidRPr="00470E39">
        <w:rPr>
          <w:bCs/>
          <w:sz w:val="23"/>
          <w:szCs w:val="23"/>
        </w:rPr>
        <w:t xml:space="preserve"> 18</w:t>
      </w:r>
      <w:r w:rsidR="009A7E98" w:rsidRPr="00470E39">
        <w:rPr>
          <w:bCs/>
          <w:sz w:val="23"/>
          <w:szCs w:val="23"/>
        </w:rPr>
        <w:t xml:space="preserve"> lat</w:t>
      </w:r>
      <w:r>
        <w:rPr>
          <w:sz w:val="23"/>
          <w:szCs w:val="23"/>
        </w:rPr>
        <w:t>);</w:t>
      </w:r>
    </w:p>
    <w:p w:rsidR="00D53E35" w:rsidRDefault="00D53E35" w:rsidP="00D53E35">
      <w:pPr>
        <w:pStyle w:val="Default"/>
      </w:pPr>
      <w:r>
        <w:rPr>
          <w:sz w:val="23"/>
          <w:szCs w:val="23"/>
        </w:rPr>
        <w:t xml:space="preserve">7. Zawody rozegrane zostaną w kategorii </w:t>
      </w:r>
      <w:r>
        <w:rPr>
          <w:b/>
          <w:bCs/>
          <w:sz w:val="23"/>
          <w:szCs w:val="23"/>
        </w:rPr>
        <w:t xml:space="preserve"> „Latawców płaskich“ </w:t>
      </w:r>
      <w:r>
        <w:rPr>
          <w:sz w:val="23"/>
          <w:szCs w:val="23"/>
        </w:rPr>
        <w:t>posiadających tylko jedną płaszczyznę nośną oraz ustatecznienie w postaci „ogona”.</w:t>
      </w:r>
    </w:p>
    <w:p w:rsidR="00D53E35" w:rsidRPr="001202A5" w:rsidRDefault="00D53E35" w:rsidP="00D53E35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br/>
      </w:r>
      <w:r w:rsidRPr="001202A5">
        <w:rPr>
          <w:b/>
          <w:bCs/>
          <w:sz w:val="23"/>
          <w:szCs w:val="23"/>
        </w:rPr>
        <w:t>IV. Zasady klasyfikacji</w:t>
      </w:r>
    </w:p>
    <w:p w:rsidR="00D53E35" w:rsidRPr="009A7E98" w:rsidRDefault="00D53E35" w:rsidP="00D53E3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1. Organizatorzy powołują Jury, które będzie dokonywało oceny latawców </w:t>
      </w:r>
      <w:r>
        <w:rPr>
          <w:bCs/>
          <w:sz w:val="23"/>
          <w:szCs w:val="23"/>
        </w:rPr>
        <w:lastRenderedPageBreak/>
        <w:t xml:space="preserve">w poszczególnych kategoriach, zgodnie z </w:t>
      </w:r>
      <w:r w:rsidRPr="009A7E98">
        <w:rPr>
          <w:bCs/>
          <w:sz w:val="23"/>
          <w:szCs w:val="23"/>
        </w:rPr>
        <w:t>Kartą oceny</w:t>
      </w:r>
      <w:r w:rsidR="00A67CD3">
        <w:rPr>
          <w:bCs/>
          <w:sz w:val="23"/>
          <w:szCs w:val="23"/>
        </w:rPr>
        <w:t>,</w:t>
      </w:r>
      <w:r w:rsidR="000A6823" w:rsidRPr="009A7E98">
        <w:rPr>
          <w:bCs/>
          <w:sz w:val="23"/>
          <w:szCs w:val="23"/>
        </w:rPr>
        <w:t xml:space="preserve"> </w:t>
      </w:r>
      <w:r w:rsidRPr="009A7E98">
        <w:rPr>
          <w:bCs/>
          <w:sz w:val="23"/>
          <w:szCs w:val="23"/>
        </w:rPr>
        <w:t xml:space="preserve">która stanowi załącznik do niniejszego Regulaminu. </w:t>
      </w:r>
    </w:p>
    <w:p w:rsidR="00D53E35" w:rsidRDefault="00133036" w:rsidP="00D53E3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2. Członkowie </w:t>
      </w:r>
      <w:r w:rsidR="00D53E35" w:rsidRPr="009A7E98">
        <w:rPr>
          <w:bCs/>
          <w:sz w:val="23"/>
          <w:szCs w:val="23"/>
        </w:rPr>
        <w:t>Jury wypełnia</w:t>
      </w:r>
      <w:r>
        <w:rPr>
          <w:bCs/>
          <w:sz w:val="23"/>
          <w:szCs w:val="23"/>
        </w:rPr>
        <w:t xml:space="preserve">ją jedną </w:t>
      </w:r>
      <w:r w:rsidR="00D53E35" w:rsidRPr="009A7E98">
        <w:rPr>
          <w:bCs/>
          <w:sz w:val="23"/>
          <w:szCs w:val="23"/>
        </w:rPr>
        <w:t xml:space="preserve"> Kartę oceny</w:t>
      </w:r>
      <w:r w:rsidR="000A6823" w:rsidRPr="009A7E98">
        <w:rPr>
          <w:bCs/>
          <w:sz w:val="23"/>
          <w:szCs w:val="23"/>
        </w:rPr>
        <w:t xml:space="preserve"> </w:t>
      </w:r>
      <w:r w:rsidR="00D53E35" w:rsidRPr="009A7E98">
        <w:rPr>
          <w:bCs/>
          <w:sz w:val="23"/>
          <w:szCs w:val="23"/>
        </w:rPr>
        <w:t>dla zawodnika.</w:t>
      </w:r>
    </w:p>
    <w:p w:rsidR="00D53E35" w:rsidRDefault="00D53E35" w:rsidP="00D53E3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3. Ocenie będą podlegały wyłącznie latawce spełniające łącznie poniższe warunki:</w:t>
      </w:r>
    </w:p>
    <w:p w:rsidR="00D53E35" w:rsidRDefault="00D53E35" w:rsidP="00D53E3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- w</w:t>
      </w:r>
      <w:r w:rsidR="00470E39">
        <w:rPr>
          <w:bCs/>
          <w:sz w:val="23"/>
          <w:szCs w:val="23"/>
        </w:rPr>
        <w:t xml:space="preserve">ykonane w całości własnoręcznie, jeden zawodnik- jeden latawiec </w:t>
      </w:r>
      <w:r>
        <w:rPr>
          <w:bCs/>
          <w:sz w:val="23"/>
          <w:szCs w:val="23"/>
        </w:rPr>
        <w:t>(„przerobione“</w:t>
      </w:r>
      <w:r w:rsidR="00470E39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>gotowe latawce będą dyskwalifikowane)</w:t>
      </w:r>
    </w:p>
    <w:p w:rsidR="00D53E35" w:rsidRDefault="00D53E35" w:rsidP="00D53E3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bez żadnych mechanicznych usprawnień, np. </w:t>
      </w:r>
      <w:r w:rsidR="009A7E98">
        <w:rPr>
          <w:bCs/>
          <w:sz w:val="23"/>
          <w:szCs w:val="23"/>
        </w:rPr>
        <w:t>w</w:t>
      </w:r>
      <w:r>
        <w:rPr>
          <w:bCs/>
          <w:sz w:val="23"/>
          <w:szCs w:val="23"/>
        </w:rPr>
        <w:t xml:space="preserve"> postaci napędu,</w:t>
      </w:r>
    </w:p>
    <w:p w:rsidR="00D53E35" w:rsidRDefault="00D53E35" w:rsidP="00D53E3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przygotowane do lotu, tzn. </w:t>
      </w:r>
      <w:r w:rsidR="009A7E98">
        <w:rPr>
          <w:bCs/>
          <w:sz w:val="23"/>
          <w:szCs w:val="23"/>
        </w:rPr>
        <w:t>p</w:t>
      </w:r>
      <w:r>
        <w:rPr>
          <w:bCs/>
          <w:sz w:val="23"/>
          <w:szCs w:val="23"/>
        </w:rPr>
        <w:t>osiadające uwięź</w:t>
      </w:r>
      <w:r w:rsidR="009A7E98">
        <w:rPr>
          <w:bCs/>
          <w:sz w:val="23"/>
          <w:szCs w:val="23"/>
        </w:rPr>
        <w:t>.</w:t>
      </w:r>
    </w:p>
    <w:p w:rsidR="00D53E35" w:rsidRDefault="00D53E35" w:rsidP="00D53E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Na dolnej lub górnej części powierzchni latawca muszą być umieszczone inicjały zawodnika; pierwsza litera imienia i nazwiska. </w:t>
      </w:r>
      <w:r>
        <w:rPr>
          <w:sz w:val="23"/>
          <w:szCs w:val="23"/>
        </w:rPr>
        <w:br/>
        <w:t>5. Zabrania się stosowania elementów metalowych do konstrukcji latawców oraz drutów i linek metalowych jako uwięzi.</w:t>
      </w:r>
    </w:p>
    <w:p w:rsidR="00D53E35" w:rsidRDefault="009A7E98" w:rsidP="00D53E35">
      <w:pPr>
        <w:pStyle w:val="Textbody"/>
        <w:autoSpaceDE w:val="0"/>
        <w:spacing w:after="27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6. Długość holu, linki dowolna.</w:t>
      </w:r>
    </w:p>
    <w:p w:rsidR="00D53E35" w:rsidRDefault="00D53E35" w:rsidP="00D53E35">
      <w:pPr>
        <w:pStyle w:val="Textbody"/>
        <w:rPr>
          <w:sz w:val="23"/>
          <w:szCs w:val="23"/>
        </w:rPr>
      </w:pPr>
      <w:r>
        <w:rPr>
          <w:sz w:val="23"/>
          <w:szCs w:val="23"/>
        </w:rPr>
        <w:t>7. Przy starcie zawodnik może mieć pomocników, jednakże zawodnik musi osobiście holować swój latawiec (w przypadkach uzasadnionych latawiec może holować osoba</w:t>
      </w:r>
      <w:r w:rsidR="009A7E98">
        <w:rPr>
          <w:sz w:val="23"/>
          <w:szCs w:val="23"/>
        </w:rPr>
        <w:t xml:space="preserve"> wyznaczona przez organizatora).</w:t>
      </w:r>
      <w:r>
        <w:rPr>
          <w:sz w:val="23"/>
          <w:szCs w:val="23"/>
        </w:rPr>
        <w:br/>
        <w:t>8. Starty latawców odbywają się w miejscu wyznaczonym przez organizatora.</w:t>
      </w:r>
      <w:r>
        <w:rPr>
          <w:sz w:val="23"/>
          <w:szCs w:val="23"/>
        </w:rPr>
        <w:br/>
        <w:t>9</w:t>
      </w:r>
      <w:r>
        <w:rPr>
          <w:rFonts w:eastAsia="Times New Roman" w:cs="Times New Roman"/>
          <w:color w:val="000000"/>
          <w:sz w:val="23"/>
          <w:szCs w:val="23"/>
        </w:rPr>
        <w:t>. Zaleca się zdobienie latawców, gdyż wpływa to na punktację.</w:t>
      </w:r>
      <w:r>
        <w:rPr>
          <w:rFonts w:eastAsia="Times New Roman" w:cs="Times New Roman"/>
          <w:color w:val="000000"/>
          <w:sz w:val="23"/>
          <w:szCs w:val="23"/>
        </w:rPr>
        <w:br/>
      </w:r>
      <w:r>
        <w:rPr>
          <w:sz w:val="23"/>
          <w:szCs w:val="23"/>
        </w:rPr>
        <w:t>10. Po dokonaniu oceny, Jury sumuje punkty i ustala klasyfikację w poszczeg</w:t>
      </w:r>
      <w:r w:rsidR="009A7E98">
        <w:rPr>
          <w:sz w:val="23"/>
          <w:szCs w:val="23"/>
        </w:rPr>
        <w:t>ó</w:t>
      </w:r>
      <w:r>
        <w:rPr>
          <w:sz w:val="23"/>
          <w:szCs w:val="23"/>
        </w:rPr>
        <w:t>lnych kategoriach.</w:t>
      </w:r>
    </w:p>
    <w:p w:rsidR="00D53E35" w:rsidRDefault="00470E39" w:rsidP="00D53E35">
      <w:pPr>
        <w:pStyle w:val="Textbody"/>
        <w:rPr>
          <w:sz w:val="23"/>
          <w:szCs w:val="23"/>
        </w:rPr>
      </w:pPr>
      <w:r>
        <w:rPr>
          <w:sz w:val="23"/>
          <w:szCs w:val="23"/>
        </w:rPr>
        <w:t>11. W przypadku zajęcia miejsc e</w:t>
      </w:r>
      <w:r w:rsidR="00D53E35">
        <w:rPr>
          <w:sz w:val="23"/>
          <w:szCs w:val="23"/>
        </w:rPr>
        <w:t xml:space="preserve">x aequo, decyzja co do ewentualnej dogrywki mającej na celu jednoznaczne ustalenie miejsc należy do Jury. </w:t>
      </w:r>
    </w:p>
    <w:p w:rsidR="00D53E35" w:rsidRDefault="00D53E35" w:rsidP="00D53E35">
      <w:pPr>
        <w:pStyle w:val="Textbody"/>
        <w:rPr>
          <w:sz w:val="23"/>
          <w:szCs w:val="23"/>
        </w:rPr>
      </w:pPr>
      <w:r>
        <w:rPr>
          <w:sz w:val="23"/>
          <w:szCs w:val="23"/>
        </w:rPr>
        <w:t>12. Jury ogłasza wyniki konkursu.</w:t>
      </w:r>
    </w:p>
    <w:p w:rsidR="00D53E35" w:rsidRDefault="00D53E35" w:rsidP="00D53E35">
      <w:pPr>
        <w:pStyle w:val="Textbody"/>
        <w:rPr>
          <w:sz w:val="23"/>
          <w:szCs w:val="23"/>
        </w:rPr>
      </w:pPr>
      <w:r>
        <w:rPr>
          <w:sz w:val="23"/>
          <w:szCs w:val="23"/>
        </w:rPr>
        <w:t>13. Wręczenie nagród, upominków, medali oraz dyplomów.</w:t>
      </w:r>
    </w:p>
    <w:p w:rsidR="00D53E35" w:rsidRDefault="00D53E35" w:rsidP="00D53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Zdobywcy czołowych pierwszych trzech miejsc w poszczególnych </w:t>
      </w:r>
      <w:r>
        <w:rPr>
          <w:sz w:val="23"/>
          <w:szCs w:val="23"/>
        </w:rPr>
        <w:lastRenderedPageBreak/>
        <w:t>kategoriach otrzymują puchary, medale i nagrody rzeczowe. Ponadto w każdej kategori</w:t>
      </w:r>
      <w:r w:rsidR="009A7E98">
        <w:rPr>
          <w:sz w:val="23"/>
          <w:szCs w:val="23"/>
        </w:rPr>
        <w:t>i</w:t>
      </w:r>
      <w:r>
        <w:rPr>
          <w:sz w:val="23"/>
          <w:szCs w:val="23"/>
        </w:rPr>
        <w:t xml:space="preserve"> przewiduje się po dwa wyróżnienia. </w:t>
      </w:r>
    </w:p>
    <w:p w:rsidR="00D53E35" w:rsidRDefault="00D53E35" w:rsidP="00D53E35">
      <w:pPr>
        <w:pStyle w:val="Default"/>
        <w:rPr>
          <w:rFonts w:ascii="Segoe UI" w:hAnsi="Segoe UI"/>
          <w:sz w:val="23"/>
          <w:szCs w:val="23"/>
        </w:rPr>
      </w:pPr>
    </w:p>
    <w:p w:rsidR="00D53E35" w:rsidRDefault="00D53E35" w:rsidP="00D53E35">
      <w:pPr>
        <w:pStyle w:val="Default"/>
        <w:rPr>
          <w:sz w:val="23"/>
          <w:szCs w:val="23"/>
        </w:rPr>
      </w:pPr>
    </w:p>
    <w:p w:rsidR="00D53E35" w:rsidRDefault="00D53E35" w:rsidP="00D53E3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V. Postanowienia końcowe</w:t>
      </w:r>
    </w:p>
    <w:p w:rsidR="00D53E35" w:rsidRDefault="00D53E35" w:rsidP="00D53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Kon</w:t>
      </w:r>
      <w:r w:rsidR="009A7E98">
        <w:rPr>
          <w:sz w:val="23"/>
          <w:szCs w:val="23"/>
        </w:rPr>
        <w:t>kurs ma charakter integracyjny,</w:t>
      </w:r>
      <w:r>
        <w:rPr>
          <w:sz w:val="23"/>
          <w:szCs w:val="23"/>
        </w:rPr>
        <w:t xml:space="preserve"> promujący zdrowy i aktywny styl życia , w związku z czym klasyfikacja końcowa ustalana przez Jury ma charakter subiektywny i  motywujący i jako taka nie podlega dyskusji.</w:t>
      </w:r>
    </w:p>
    <w:p w:rsidR="00D53E35" w:rsidRDefault="00D53E35" w:rsidP="00D53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Prace konkursowe są własnością ich twórców.</w:t>
      </w:r>
    </w:p>
    <w:p w:rsidR="00D53E35" w:rsidRDefault="00D53E35" w:rsidP="00D53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Organizator zastrzega sobie możliwość wprowadzenia zmian w Regulaminie, w szczególności miejsca konkursu, w przypadku ewidentnie niesprzyjających warunków pogodowych. </w:t>
      </w:r>
    </w:p>
    <w:p w:rsidR="00D53E35" w:rsidRDefault="00D53E35" w:rsidP="00D53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Podczas trwania imprezy Organizator zapewnia napoje, ciepły posiłek oraz słodki poczęstunek</w:t>
      </w:r>
      <w:r w:rsidR="009A7E98">
        <w:rPr>
          <w:sz w:val="23"/>
          <w:szCs w:val="23"/>
        </w:rPr>
        <w:t>.</w:t>
      </w:r>
    </w:p>
    <w:p w:rsidR="00D53E35" w:rsidRDefault="00D53E35" w:rsidP="00D53E35">
      <w:pPr>
        <w:pStyle w:val="Default"/>
        <w:rPr>
          <w:sz w:val="23"/>
          <w:szCs w:val="23"/>
        </w:rPr>
      </w:pPr>
    </w:p>
    <w:p w:rsidR="00D53E35" w:rsidRDefault="00D53E35" w:rsidP="00D53E35">
      <w:pPr>
        <w:pStyle w:val="Default"/>
        <w:rPr>
          <w:sz w:val="23"/>
          <w:szCs w:val="23"/>
        </w:rPr>
      </w:pPr>
    </w:p>
    <w:p w:rsidR="00D53E35" w:rsidRDefault="00D53E35" w:rsidP="00D53E35">
      <w:pPr>
        <w:pStyle w:val="Default"/>
        <w:rPr>
          <w:sz w:val="23"/>
          <w:szCs w:val="23"/>
        </w:rPr>
      </w:pPr>
    </w:p>
    <w:p w:rsidR="00D53E35" w:rsidRDefault="00D53E35" w:rsidP="00D53E35">
      <w:pPr>
        <w:pStyle w:val="Default"/>
        <w:rPr>
          <w:sz w:val="23"/>
          <w:szCs w:val="23"/>
        </w:rPr>
      </w:pPr>
    </w:p>
    <w:p w:rsidR="00D53E35" w:rsidRDefault="00D53E35" w:rsidP="00D53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D53E35" w:rsidRDefault="00D53E35" w:rsidP="00D53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Karta zgłoszenia uczestnictwa</w:t>
      </w:r>
    </w:p>
    <w:p w:rsidR="00D53E35" w:rsidRDefault="00D53E35" w:rsidP="00D53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Wzór karty oceny</w:t>
      </w:r>
    </w:p>
    <w:p w:rsidR="00D53E35" w:rsidRDefault="00D53E35" w:rsidP="00D53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7E4F48">
        <w:rPr>
          <w:sz w:val="23"/>
          <w:szCs w:val="23"/>
        </w:rPr>
        <w:t>Klauzula informacyjna i oświadczenie o wyrażeniu zgody</w:t>
      </w:r>
    </w:p>
    <w:p w:rsidR="00D53E35" w:rsidRDefault="00D53E35" w:rsidP="00D53E35">
      <w:pPr>
        <w:pStyle w:val="Default"/>
        <w:rPr>
          <w:sz w:val="23"/>
          <w:szCs w:val="23"/>
        </w:rPr>
      </w:pPr>
    </w:p>
    <w:p w:rsidR="00D53E35" w:rsidRDefault="00D53E35" w:rsidP="00D53E35">
      <w:pPr>
        <w:pStyle w:val="Default"/>
        <w:rPr>
          <w:sz w:val="23"/>
          <w:szCs w:val="23"/>
        </w:rPr>
      </w:pPr>
    </w:p>
    <w:p w:rsidR="00D53E35" w:rsidRPr="00A2012A" w:rsidRDefault="00D53E35" w:rsidP="00D53E35">
      <w:pPr>
        <w:pStyle w:val="Default"/>
        <w:rPr>
          <w:bCs/>
          <w:sz w:val="23"/>
          <w:szCs w:val="23"/>
        </w:rPr>
      </w:pPr>
      <w:r w:rsidRPr="00A2012A">
        <w:rPr>
          <w:bCs/>
          <w:sz w:val="23"/>
          <w:szCs w:val="23"/>
        </w:rPr>
        <w:t>UWAGA:</w:t>
      </w:r>
    </w:p>
    <w:p w:rsidR="00D53E35" w:rsidRPr="00A2012A" w:rsidRDefault="00D53E35" w:rsidP="00D53E35">
      <w:pPr>
        <w:pStyle w:val="Default"/>
        <w:rPr>
          <w:bCs/>
          <w:sz w:val="23"/>
          <w:szCs w:val="23"/>
        </w:rPr>
      </w:pPr>
      <w:r w:rsidRPr="00A2012A">
        <w:rPr>
          <w:bCs/>
          <w:sz w:val="23"/>
          <w:szCs w:val="23"/>
        </w:rPr>
        <w:t>W ramach zawodów przewidziana jest prezentacja:</w:t>
      </w:r>
    </w:p>
    <w:p w:rsidR="00D53E35" w:rsidRPr="00A2012A" w:rsidRDefault="00D53E35" w:rsidP="00D53E35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 w:rsidRPr="00A2012A">
        <w:rPr>
          <w:bCs/>
          <w:sz w:val="23"/>
          <w:szCs w:val="23"/>
        </w:rPr>
        <w:t>stoisko: lotnicze hobby modelarskie</w:t>
      </w:r>
    </w:p>
    <w:p w:rsidR="00D53E35" w:rsidRPr="00A2012A" w:rsidRDefault="00D53E35" w:rsidP="00D53E35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 w:rsidRPr="00A2012A">
        <w:rPr>
          <w:bCs/>
          <w:sz w:val="23"/>
          <w:szCs w:val="23"/>
        </w:rPr>
        <w:t>pokaz lotu drona.</w:t>
      </w:r>
    </w:p>
    <w:sectPr w:rsidR="00D53E35" w:rsidRPr="00A2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206"/>
    <w:multiLevelType w:val="multilevel"/>
    <w:tmpl w:val="9CAE533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56"/>
    <w:rsid w:val="000A6823"/>
    <w:rsid w:val="00133036"/>
    <w:rsid w:val="00134DF1"/>
    <w:rsid w:val="00135649"/>
    <w:rsid w:val="00170873"/>
    <w:rsid w:val="00170D56"/>
    <w:rsid w:val="00176037"/>
    <w:rsid w:val="00470E39"/>
    <w:rsid w:val="005D1063"/>
    <w:rsid w:val="007E4103"/>
    <w:rsid w:val="007E4F48"/>
    <w:rsid w:val="009A7E98"/>
    <w:rsid w:val="00A67CD3"/>
    <w:rsid w:val="00AC011C"/>
    <w:rsid w:val="00D53E35"/>
    <w:rsid w:val="00DF3288"/>
    <w:rsid w:val="00E0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A8481-4205-478A-AC3A-B9379F34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53E3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Default">
    <w:name w:val="Default"/>
    <w:basedOn w:val="Normalny"/>
    <w:rsid w:val="00D53E3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dc:description/>
  <cp:lastModifiedBy>ŚDS</cp:lastModifiedBy>
  <cp:revision>2</cp:revision>
  <dcterms:created xsi:type="dcterms:W3CDTF">2023-09-12T10:07:00Z</dcterms:created>
  <dcterms:modified xsi:type="dcterms:W3CDTF">2023-09-12T10:07:00Z</dcterms:modified>
</cp:coreProperties>
</file>