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6BE" w14:textId="77777777" w:rsidR="005E2ED6" w:rsidRDefault="005E2ED6" w:rsidP="005E2ED6">
      <w:pPr>
        <w:jc w:val="center"/>
        <w:rPr>
          <w:b/>
          <w:bCs/>
        </w:rPr>
      </w:pPr>
      <w:r w:rsidRPr="00A351FD">
        <w:rPr>
          <w:b/>
          <w:bCs/>
        </w:rPr>
        <w:t>OGŁOSZENIE</w:t>
      </w:r>
    </w:p>
    <w:p w14:paraId="57B2D5F6" w14:textId="77777777" w:rsidR="005E2ED6" w:rsidRPr="00177608" w:rsidRDefault="005E2ED6" w:rsidP="005E2ED6">
      <w:pPr>
        <w:jc w:val="center"/>
        <w:rPr>
          <w:b/>
          <w:bCs/>
        </w:rPr>
      </w:pPr>
      <w:r w:rsidRPr="00A351FD">
        <w:rPr>
          <w:b/>
          <w:bCs/>
        </w:rPr>
        <w:t xml:space="preserve">w sprawie przystąpienia do sporządzenia miejscowego planu zagospodarowania przestrzennego </w:t>
      </w:r>
      <w:r w:rsidRPr="000F309E">
        <w:rPr>
          <w:b/>
          <w:bCs/>
        </w:rPr>
        <w:t xml:space="preserve">dla fragmentów obrębów ewidencyjnych </w:t>
      </w:r>
      <w:r w:rsidRPr="00D33BDA">
        <w:rPr>
          <w:b/>
          <w:bCs/>
        </w:rPr>
        <w:t>Liszkowo i Liszkowice, gmina Rojewo</w:t>
      </w:r>
    </w:p>
    <w:p w14:paraId="0CB4E7E8" w14:textId="77777777" w:rsidR="005E2ED6" w:rsidRDefault="005E2ED6" w:rsidP="005E2ED6">
      <w:pPr>
        <w:jc w:val="both"/>
      </w:pPr>
    </w:p>
    <w:p w14:paraId="02C72E64" w14:textId="1C4C88AC" w:rsidR="005E2ED6" w:rsidRDefault="005E2ED6" w:rsidP="005E2ED6">
      <w:pPr>
        <w:jc w:val="both"/>
      </w:pPr>
      <w:r w:rsidRPr="00A351FD">
        <w:t>Na podstawie art. 6c ustawy z dnia 20 maja 2016 r. o inwestycjach w zakresie elektrowni wiatrowych (Dz. U. z 202</w:t>
      </w:r>
      <w:r>
        <w:t>4</w:t>
      </w:r>
      <w:r w:rsidRPr="00A351FD">
        <w:t xml:space="preserve"> r. poz. </w:t>
      </w:r>
      <w:r>
        <w:t>317</w:t>
      </w:r>
      <w:r w:rsidRPr="00A351FD">
        <w:t xml:space="preserve">) </w:t>
      </w:r>
      <w:r w:rsidR="001005ED">
        <w:t>Burmistrz Solca Kujawskiego</w:t>
      </w:r>
      <w:r w:rsidRPr="00A351FD">
        <w:t xml:space="preserve"> zawiadamia o podjęciu przez Radę </w:t>
      </w:r>
      <w:r>
        <w:t>Gminy Rojewo</w:t>
      </w:r>
      <w:r w:rsidRPr="00A351FD">
        <w:t xml:space="preserve"> uchwały </w:t>
      </w:r>
      <w:r w:rsidRPr="00502A3D">
        <w:t xml:space="preserve">Nr XXII/136/2025 z dnia 30 grudnia 2025 r. </w:t>
      </w:r>
      <w:r>
        <w:t xml:space="preserve"> w sprawie przystąpienia do sporządzenia miejscowego planu zagospodarowania przestrzennego dla fragmentów obrębów ewidencyjnych Liszkowo i Liszkowice, gmina Rojewo oraz o przystąpieniu do przeprowadzenia strategicznej oceny oddziaływania na środowisko.</w:t>
      </w:r>
    </w:p>
    <w:p w14:paraId="2E4B54A6" w14:textId="72F59DFB" w:rsidR="005E2ED6" w:rsidRDefault="005E2ED6" w:rsidP="005E2ED6">
      <w:pPr>
        <w:jc w:val="both"/>
      </w:pPr>
      <w:r>
        <w:t>W rozumieniu ww. ustawy Gmina Solec Kujawski stanowi gminę pobliską dla planowanej inwestycji, o której mowa w art. 2 pkt 5 ustawy.</w:t>
      </w:r>
    </w:p>
    <w:p w14:paraId="1AFB1F21" w14:textId="77777777" w:rsidR="005E2ED6" w:rsidRDefault="005E2ED6" w:rsidP="005E2ED6">
      <w:pPr>
        <w:jc w:val="both"/>
      </w:pPr>
      <w:r>
        <w:t xml:space="preserve">Zgodnie z Ogłoszeniem Wójta Gminy Rojewo z dnia 05.01.2026 r. osoby zainteresowane mogą składać wnioski do ww. planu oraz do prognozy oddziaływania na środowisko, sporządzanej na potrzeby dokumentu, w terminie do dnia </w:t>
      </w:r>
      <w:r w:rsidRPr="00502A3D">
        <w:rPr>
          <w:b/>
          <w:bCs/>
        </w:rPr>
        <w:t>6 lutego 2026 r.</w:t>
      </w:r>
      <w:r w:rsidRPr="00502A3D">
        <w:t xml:space="preserve"> </w:t>
      </w:r>
      <w:r>
        <w:t xml:space="preserve">Wnioski do ww. planu miejscowego należy składać na piśmie w postaci papierowej na adres Urzędu Gminy Rojewo, Rojewo 8, 88-111 Rojewo, lub drogą elektroniczną za pomocą środków komunikacji elektronicznej, w tym poczty elektronicznej na adres: </w:t>
      </w:r>
      <w:r w:rsidRPr="00502A3D">
        <w:t xml:space="preserve">rojewo@rojewo.pl;  </w:t>
      </w:r>
      <w:proofErr w:type="spellStart"/>
      <w:r w:rsidRPr="00502A3D">
        <w:t>ePUAP</w:t>
      </w:r>
      <w:proofErr w:type="spellEnd"/>
      <w:r w:rsidRPr="00502A3D">
        <w:t>: /l868du4epl/</w:t>
      </w:r>
      <w:proofErr w:type="spellStart"/>
      <w:r w:rsidRPr="00502A3D">
        <w:t>SkrytkaESP</w:t>
      </w:r>
      <w:proofErr w:type="spellEnd"/>
      <w:r w:rsidRPr="00502A3D">
        <w:t>; adres e</w:t>
      </w:r>
      <w:r>
        <w:t>-D</w:t>
      </w:r>
      <w:r w:rsidRPr="00502A3D">
        <w:t>oręczenia: AE:PL-90579-46375-ICAFA-21.</w:t>
      </w:r>
      <w:r>
        <w:t xml:space="preserve">  </w:t>
      </w:r>
    </w:p>
    <w:p w14:paraId="2EE5EFA9" w14:textId="77777777" w:rsidR="005E2ED6" w:rsidRDefault="005E2ED6" w:rsidP="005E2ED6">
      <w:pPr>
        <w:jc w:val="both"/>
      </w:pPr>
      <w:r>
        <w:t xml:space="preserve">Wniosek powinien zawierać imię i nazwisko lub nazwę jednostki organizacyjnej, adres wnioskodawcy, przedmiot wniosku oraz oznaczenie nieruchomości, której dotyczy. </w:t>
      </w:r>
    </w:p>
    <w:p w14:paraId="4627E27D" w14:textId="77777777" w:rsidR="005E2ED6" w:rsidRDefault="005E2ED6" w:rsidP="005E2ED6">
      <w:pPr>
        <w:jc w:val="both"/>
      </w:pPr>
      <w:r>
        <w:t>Wnioski do prognozy oddziaływania na środowisko, sporządzanej na potrzeby dokumentu można wnosić w formie pisemnej na adres Urzędu Gminy Rojewo, Rojewo 8, 88-111 Rojewo; ustnie do protokołu w Urzędzie Gminy Rojewo, Rojewo 8, 88-111 Rojewo</w:t>
      </w:r>
      <w:r w:rsidRPr="00502A3D">
        <w:t xml:space="preserve">, pokój nr 9; </w:t>
      </w:r>
      <w:r>
        <w:t xml:space="preserve">za pomocą środków komunikacji elektronicznej, w tym poczty elektronicznej na adres: </w:t>
      </w:r>
      <w:r w:rsidRPr="00502A3D">
        <w:t xml:space="preserve">rojewo@rojewo.pl; </w:t>
      </w:r>
      <w:proofErr w:type="spellStart"/>
      <w:r w:rsidRPr="00502A3D">
        <w:t>ePUAP</w:t>
      </w:r>
      <w:proofErr w:type="spellEnd"/>
      <w:r w:rsidRPr="00502A3D">
        <w:t>: /l868du4epl/</w:t>
      </w:r>
      <w:proofErr w:type="spellStart"/>
      <w:r w:rsidRPr="00502A3D">
        <w:t>SkrytkaESP</w:t>
      </w:r>
      <w:proofErr w:type="spellEnd"/>
      <w:r w:rsidRPr="00502A3D">
        <w:t xml:space="preserve">; adres </w:t>
      </w:r>
      <w:proofErr w:type="spellStart"/>
      <w:r w:rsidRPr="00502A3D">
        <w:t>edoręczenia</w:t>
      </w:r>
      <w:proofErr w:type="spellEnd"/>
      <w:r w:rsidRPr="00502A3D">
        <w:t>: AE:PL-90579-46375-ICAFA-21.</w:t>
      </w:r>
    </w:p>
    <w:p w14:paraId="0328A2D1" w14:textId="77777777" w:rsidR="005E2ED6" w:rsidRDefault="005E2ED6" w:rsidP="005E2ED6">
      <w:pPr>
        <w:jc w:val="both"/>
      </w:pPr>
      <w:r>
        <w:t>Organem właściwym do rozpatrzenia wniosków jest Wójt Gminy Rojewo.</w:t>
      </w:r>
    </w:p>
    <w:p w14:paraId="48FAD164" w14:textId="77777777" w:rsidR="005E2ED6" w:rsidRDefault="005E2ED6" w:rsidP="005E2ED6">
      <w:pPr>
        <w:jc w:val="both"/>
      </w:pPr>
      <w:r>
        <w:t xml:space="preserve">Wójt Gminy Rojewo poinformował, że w dniu </w:t>
      </w:r>
      <w:r w:rsidRPr="00502A3D">
        <w:rPr>
          <w:b/>
          <w:bCs/>
        </w:rPr>
        <w:t>27 stycznia 2026 r. o godzinie 17:00</w:t>
      </w:r>
      <w:r w:rsidRPr="00502A3D">
        <w:t>.</w:t>
      </w:r>
      <w:r>
        <w:t xml:space="preserve"> odbędzie się spotkanie otwarte w formie prowadzonej za pomocą środków porozumiewania się na odległość, umożliwiających zabieranie głosu, zadawanie pytań i składanie uwag w formie zapisu tekstowego. Informację o łączu do spotkania online będzie można uzyskać najpóźniej w dniu spotkania pod adresem: https://samorzad.gov.pl/web/gmina-rojewo.</w:t>
      </w:r>
    </w:p>
    <w:p w14:paraId="593FBC46" w14:textId="77777777" w:rsidR="005E2ED6" w:rsidRDefault="005E2ED6" w:rsidP="005E2ED6">
      <w:pPr>
        <w:jc w:val="both"/>
      </w:pPr>
      <w:r w:rsidRPr="00502A3D">
        <w:t xml:space="preserve">W dniu </w:t>
      </w:r>
      <w:r w:rsidRPr="00502A3D">
        <w:rPr>
          <w:b/>
          <w:bCs/>
        </w:rPr>
        <w:t>27 stycznia 2026 r. o godzinie 17:45</w:t>
      </w:r>
      <w:r w:rsidRPr="00502A3D">
        <w:t xml:space="preserve"> odbędzie się spotkanie otwarte w pokoju </w:t>
      </w:r>
      <w:r>
        <w:t>16 w siedzibie Urzędu Gminy Rojewo, Rojewo 8, 88-111 Rojewo</w:t>
      </w:r>
      <w:r w:rsidRPr="00502A3D">
        <w:t>,</w:t>
      </w:r>
      <w:r>
        <w:t xml:space="preserve"> w formie spotkania bezpośredniego.</w:t>
      </w:r>
    </w:p>
    <w:p w14:paraId="7D26BD31" w14:textId="08A26596" w:rsidR="005E2ED6" w:rsidRDefault="005E2ED6" w:rsidP="005E2ED6">
      <w:pPr>
        <w:jc w:val="both"/>
      </w:pPr>
      <w:r>
        <w:t>Organem organizującym ww. spotkania jest Wójt Gminy Rojewo.</w:t>
      </w:r>
    </w:p>
    <w:p w14:paraId="3B5A0C9B" w14:textId="77777777" w:rsidR="005E2ED6" w:rsidRPr="00BE15CF" w:rsidRDefault="005E2ED6" w:rsidP="005E2ED6">
      <w:pPr>
        <w:jc w:val="both"/>
      </w:pPr>
      <w:r>
        <w:br w:type="column"/>
      </w:r>
    </w:p>
    <w:p w14:paraId="3A6E1DBD" w14:textId="77777777" w:rsidR="00115A6B" w:rsidRPr="00BE15CF" w:rsidRDefault="00115A6B" w:rsidP="00115A6B">
      <w:pPr>
        <w:rPr>
          <w:iCs/>
          <w:sz w:val="16"/>
          <w:szCs w:val="16"/>
        </w:rPr>
      </w:pPr>
      <w:r w:rsidRPr="00BE15CF">
        <w:rPr>
          <w:iCs/>
          <w:sz w:val="16"/>
          <w:szCs w:val="16"/>
        </w:rPr>
        <w:t>Informacje o przetwarzaniu danych osobowych</w:t>
      </w:r>
    </w:p>
    <w:p w14:paraId="2D77B37B" w14:textId="77777777" w:rsidR="00115A6B" w:rsidRPr="00BE15CF" w:rsidRDefault="00115A6B" w:rsidP="00115A6B">
      <w:pPr>
        <w:rPr>
          <w:iCs/>
          <w:sz w:val="16"/>
          <w:szCs w:val="16"/>
        </w:rPr>
      </w:pPr>
      <w:r w:rsidRPr="00BE15CF">
        <w:rPr>
          <w:iCs/>
          <w:sz w:val="16"/>
          <w:szCs w:val="16"/>
        </w:rPr>
        <w:t xml:space="preserve">Na podstawie art. 13 ust. 1 i 2 Rozporządzenia Parlamentu Europejskiego i Rady (UE) nr 2016/679 z dnia 27 kwietnia 2016 r. </w:t>
      </w:r>
    </w:p>
    <w:p w14:paraId="642D3BAA" w14:textId="77777777" w:rsidR="00115A6B" w:rsidRPr="00BE15CF" w:rsidRDefault="00115A6B" w:rsidP="00115A6B">
      <w:pPr>
        <w:jc w:val="both"/>
        <w:rPr>
          <w:iCs/>
          <w:sz w:val="16"/>
          <w:szCs w:val="16"/>
        </w:rPr>
      </w:pPr>
      <w:r w:rsidRPr="00BE15CF">
        <w:rPr>
          <w:iCs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 osobowych) (Dz. Urz. UE L 119 z 4 maja 2016) informuję, że administratorem danych osobowych jest Gmina Rojewo, Rojewo 8, 88-111 Rojewo, reprezentowany przez Wójta Gminy Rojewo. Pełen zakres informacji na temat przetwarzania danych osobowych znajduje się w biuletynie informacji publicznej https://samorzad.gov.pl/web/gmina-rojewo/ochrona-danych-osobowych oraz w siedzibie urzędu.</w:t>
      </w:r>
    </w:p>
    <w:p w14:paraId="2F403D38" w14:textId="3656DBA0" w:rsidR="009A7CBC" w:rsidRPr="00BE15CF" w:rsidRDefault="00115A6B" w:rsidP="00115A6B">
      <w:r w:rsidRPr="00BE15CF">
        <w:rPr>
          <w:iCs/>
          <w:sz w:val="16"/>
          <w:szCs w:val="16"/>
        </w:rPr>
        <w:t>"Jednocześnie informuję o ograniczeniu, o którym mowa w art. 8a ust.1 ustawy z dnia 27 marca 2003 r. o planowaniu i zagospodarowaniu przestrzennym, iż w związku z przetwarzaniem przez Wójta danych osobowych uzyskanych w roku prowadzenia postepowań dotyczących sporządzania aktów planowania przestrzennego, prawo, o którym mowa w art. 15 ust. 1 lit. g RODO, przysługuje, jeżeli nie wpływa na ochronę praw i wolności, od której dane te pozyskano. Zgodnie z art. 15 ust. 1 lit. g RODO osoba, której dane dotyczą, jest uprawniona do uzyskania od administratora potwierdzenia, czy przetwarzane są dane osobowe jej dotyczące, a jeżeli ma to miejsce, jest uprawniona do uzyskania dostępu do nich oraz informacji: jeżeli dane osobowe nie zostały zabrane od osoby, której dane dotyczą - wszelkie dostępne informacje o ich źródle."</w:t>
      </w:r>
    </w:p>
    <w:sectPr w:rsidR="009A7CBC" w:rsidRPr="00BE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E8"/>
    <w:rsid w:val="00003968"/>
    <w:rsid w:val="00033D9B"/>
    <w:rsid w:val="000617EC"/>
    <w:rsid w:val="000F309E"/>
    <w:rsid w:val="001005ED"/>
    <w:rsid w:val="00115A6B"/>
    <w:rsid w:val="00115C8F"/>
    <w:rsid w:val="0015070C"/>
    <w:rsid w:val="00177608"/>
    <w:rsid w:val="001D08F6"/>
    <w:rsid w:val="001F0F1D"/>
    <w:rsid w:val="00251F58"/>
    <w:rsid w:val="0035644C"/>
    <w:rsid w:val="004D4B9E"/>
    <w:rsid w:val="005B2280"/>
    <w:rsid w:val="005E2ED6"/>
    <w:rsid w:val="005E2F3A"/>
    <w:rsid w:val="007821E8"/>
    <w:rsid w:val="007E72D6"/>
    <w:rsid w:val="00905DD0"/>
    <w:rsid w:val="009A7CBC"/>
    <w:rsid w:val="00A27B00"/>
    <w:rsid w:val="00A351FD"/>
    <w:rsid w:val="00A40022"/>
    <w:rsid w:val="00AB1A30"/>
    <w:rsid w:val="00BE15CF"/>
    <w:rsid w:val="00C53A09"/>
    <w:rsid w:val="00CD4E99"/>
    <w:rsid w:val="00CE2C6B"/>
    <w:rsid w:val="00CF1F19"/>
    <w:rsid w:val="00D33BDA"/>
    <w:rsid w:val="00DB7153"/>
    <w:rsid w:val="00E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853"/>
  <w15:chartTrackingRefBased/>
  <w15:docId w15:val="{84A1270E-8206-44C1-8167-891EDB7A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51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1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1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Laczkowski</dc:creator>
  <cp:keywords/>
  <dc:description/>
  <cp:lastModifiedBy>Marcin Wijata</cp:lastModifiedBy>
  <cp:revision>20</cp:revision>
  <dcterms:created xsi:type="dcterms:W3CDTF">2024-11-12T14:51:00Z</dcterms:created>
  <dcterms:modified xsi:type="dcterms:W3CDTF">2026-01-09T13:08:00Z</dcterms:modified>
</cp:coreProperties>
</file>